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FA" w:rsidRPr="006163FA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Заң</w:t>
      </w:r>
      <w:proofErr w:type="spellEnd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консультанттары</w:t>
      </w:r>
      <w:proofErr w:type="spellEnd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палатасына</w:t>
      </w:r>
      <w:proofErr w:type="spellEnd"/>
    </w:p>
    <w:p w:rsidR="006163FA" w:rsidRPr="006163FA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Абай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облысы</w:t>
      </w:r>
      <w:proofErr w:type="spellEnd"/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</w:t>
      </w: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</w:p>
    <w:p w:rsidR="006163FA" w:rsidRPr="006163FA" w:rsidRDefault="006163FA" w:rsidP="00A93BFB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Тегі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,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Аты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,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Әкесінің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аты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толығымен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ЖСН 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Мекен-жайы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__________</w:t>
      </w: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: ___________________________________</w:t>
      </w: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BA19E0" w:rsidP="00A93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BA19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Қайта</w:t>
      </w:r>
      <w:proofErr w:type="spellEnd"/>
      <w:r w:rsidRPr="00BA19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бастау</w:t>
      </w:r>
      <w:proofErr w:type="spellEnd"/>
      <w:r w:rsidRPr="00BA19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туралы</w:t>
      </w:r>
      <w:proofErr w:type="spellEnd"/>
      <w:r w:rsidRPr="00BA19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өтініш</w:t>
      </w:r>
      <w:proofErr w:type="spellEnd"/>
    </w:p>
    <w:p w:rsidR="006163FA" w:rsidRPr="00BD4B4D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Мен, ____________</w:t>
      </w: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</w:t>
      </w:r>
    </w:p>
    <w:p w:rsidR="00BA19E0" w:rsidRPr="00BA19E0" w:rsidRDefault="00BA19E0" w:rsidP="00BA1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палатасын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қайта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бастау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хабардар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етемін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"_____" ____________________ 202__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жыл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Қызметті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қайта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бастау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</w:t>
      </w:r>
      <w:proofErr w:type="gram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келесі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құжаттарды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ұсынамын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1) 2 (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дана </w:t>
      </w:r>
      <w:proofErr w:type="spellStart"/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өлшеріндегі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3*4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фотосуреттер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жеке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куәлік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көшірме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өтелмеген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алынбаған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соттылығының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жоқтығы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анықтама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наркологиялық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диспансерде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есепте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тұ</w:t>
      </w:r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ғаны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мәліметтердің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жоқтығы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анықтама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психиатриялық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диспансерде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есепте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тұ</w:t>
      </w:r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ғаны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мәліметтердің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жоқтығы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анықтама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кәсіби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жауапкершілігін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сақтандыру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шарты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1 ай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АЕК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мөлшерінде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мүшелік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жарнаны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төлеу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түб</w:t>
      </w:r>
      <w:proofErr w:type="gram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іртек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Адвокаттық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көмегі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Заңын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Ә</w:t>
      </w:r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реттейтін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басқа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нормативтік-құқықтық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актілерді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сақтауға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міндеттенемін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19E0" w:rsidRPr="00BA19E0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Мүшелік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жарналарды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ай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сайын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ә</w:t>
      </w:r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айдың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05-не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мерзімде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төлеуге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міндеттенемін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3BFB" w:rsidRPr="00A93BFB" w:rsidRDefault="00BA19E0" w:rsidP="00BA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дербес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деректерімді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жинауға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өңдеуге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палатасына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қазіргі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уақытта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келешекте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палатамен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дербес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деректерімді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алуға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Сақтауға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Пайдалануға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таратуға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бағытталған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құқықтық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қатынастармен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үшінші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тұлғаларға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сондай-ақ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өзгерту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толықтыру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өтінішімнің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негізінде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электрондық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түрде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тіркелген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өзге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тәсілмен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жүзеге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асырылады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қағаз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өзге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материалдық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тасығышта</w:t>
      </w:r>
      <w:proofErr w:type="spellEnd"/>
      <w:r w:rsidRPr="00BA19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93BFB" w:rsidRPr="00A93BFB" w:rsidRDefault="00A93BFB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BFB">
        <w:rPr>
          <w:rFonts w:ascii="Times New Roman" w:hAnsi="Times New Roman" w:cs="Times New Roman"/>
          <w:sz w:val="28"/>
          <w:szCs w:val="28"/>
        </w:rPr>
        <w:t>________________________</w:t>
      </w:r>
      <w:r w:rsidRPr="00A93BFB">
        <w:rPr>
          <w:rFonts w:ascii="Times New Roman" w:hAnsi="Times New Roman" w:cs="Times New Roman"/>
          <w:sz w:val="28"/>
          <w:szCs w:val="28"/>
        </w:rPr>
        <w:tab/>
      </w:r>
      <w:r w:rsidRPr="00A93BFB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93BFB" w:rsidRPr="009B4CEB" w:rsidRDefault="009B4CEB" w:rsidP="00A93BF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B4CEB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8B7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A93BFB" w:rsidRPr="009B4CEB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Тегі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аты-жөні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A93BFB" w:rsidRPr="009B4CEB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қолы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>)</w:t>
      </w: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BFB">
        <w:rPr>
          <w:rFonts w:ascii="Times New Roman" w:hAnsi="Times New Roman" w:cs="Times New Roman"/>
          <w:sz w:val="28"/>
          <w:szCs w:val="28"/>
        </w:rPr>
        <w:t>________________</w:t>
      </w:r>
    </w:p>
    <w:p w:rsidR="00D678C8" w:rsidRPr="002018C5" w:rsidRDefault="008B7FCA" w:rsidP="00A93BF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A93BFB" w:rsidRPr="002018C5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2018C5">
        <w:rPr>
          <w:rFonts w:ascii="Times New Roman" w:hAnsi="Times New Roman" w:cs="Times New Roman"/>
          <w:i/>
          <w:sz w:val="16"/>
          <w:szCs w:val="16"/>
        </w:rPr>
        <w:t>кү</w:t>
      </w:r>
      <w:proofErr w:type="gramStart"/>
      <w:r w:rsidR="00A93BFB" w:rsidRPr="002018C5">
        <w:rPr>
          <w:rFonts w:ascii="Times New Roman" w:hAnsi="Times New Roman" w:cs="Times New Roman"/>
          <w:i/>
          <w:sz w:val="16"/>
          <w:szCs w:val="16"/>
        </w:rPr>
        <w:t>н</w:t>
      </w:r>
      <w:proofErr w:type="gramEnd"/>
      <w:r w:rsidR="00A93BFB" w:rsidRPr="002018C5">
        <w:rPr>
          <w:rFonts w:ascii="Times New Roman" w:hAnsi="Times New Roman" w:cs="Times New Roman"/>
          <w:i/>
          <w:sz w:val="16"/>
          <w:szCs w:val="16"/>
        </w:rPr>
        <w:t>і</w:t>
      </w:r>
      <w:proofErr w:type="spellEnd"/>
      <w:r w:rsidR="00A93BFB" w:rsidRPr="002018C5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D678C8" w:rsidRPr="002018C5" w:rsidSect="00765B2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AE" w:rsidRDefault="004547AE">
      <w:pPr>
        <w:spacing w:after="0" w:line="240" w:lineRule="auto"/>
      </w:pPr>
      <w:r>
        <w:separator/>
      </w:r>
    </w:p>
  </w:endnote>
  <w:endnote w:type="continuationSeparator" w:id="0">
    <w:p w:rsidR="004547AE" w:rsidRDefault="0045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AE" w:rsidRDefault="004547AE">
      <w:pPr>
        <w:spacing w:after="0" w:line="240" w:lineRule="auto"/>
      </w:pPr>
      <w:r>
        <w:separator/>
      </w:r>
    </w:p>
  </w:footnote>
  <w:footnote w:type="continuationSeparator" w:id="0">
    <w:p w:rsidR="004547AE" w:rsidRDefault="00454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405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33DA" w:rsidRPr="00A333DA" w:rsidRDefault="008B7FC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33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33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5B2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33DA" w:rsidRDefault="00454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FA"/>
    <w:rsid w:val="002018C5"/>
    <w:rsid w:val="00246A0C"/>
    <w:rsid w:val="004547AE"/>
    <w:rsid w:val="006163FA"/>
    <w:rsid w:val="00765B26"/>
    <w:rsid w:val="008B7FCA"/>
    <w:rsid w:val="0097725B"/>
    <w:rsid w:val="009B4CEB"/>
    <w:rsid w:val="00A55B2A"/>
    <w:rsid w:val="00A93BFB"/>
    <w:rsid w:val="00BA19E0"/>
    <w:rsid w:val="00BD4B4D"/>
    <w:rsid w:val="00D678C8"/>
    <w:rsid w:val="00E56F1C"/>
    <w:rsid w:val="00F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21212"/>
        <w:spacing w:val="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A"/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21212"/>
        <w:spacing w:val="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A"/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2025-09-25T12:39:00Z</dcterms:created>
  <dcterms:modified xsi:type="dcterms:W3CDTF">2025-09-25T12:42:00Z</dcterms:modified>
</cp:coreProperties>
</file>